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796277" w:rsidRDefault="00796277" w:rsidP="0079627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3431C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8F705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0174E7">
        <w:rPr>
          <w:sz w:val="28"/>
          <w:szCs w:val="28"/>
        </w:rPr>
        <w:t xml:space="preserve"> директора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FF6582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FF6582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FF6582">
        <w:rPr>
          <w:sz w:val="28"/>
          <w:szCs w:val="28"/>
        </w:rPr>
        <w:t>15 січня</w:t>
      </w:r>
      <w:r w:rsidR="00957F92" w:rsidRPr="007E04B8">
        <w:rPr>
          <w:sz w:val="28"/>
          <w:szCs w:val="28"/>
        </w:rPr>
        <w:t xml:space="preserve"> 20</w:t>
      </w:r>
      <w:r w:rsidR="00FF6582">
        <w:rPr>
          <w:sz w:val="28"/>
          <w:szCs w:val="28"/>
        </w:rPr>
        <w:t>25 року № 2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>а – липа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9A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,    вул. </w:t>
      </w:r>
      <w:r w:rsidR="00B939AF">
        <w:rPr>
          <w:rFonts w:ascii="Times New Roman" w:hAnsi="Times New Roman" w:cs="Times New Roman"/>
          <w:sz w:val="28"/>
          <w:szCs w:val="28"/>
          <w:lang w:val="uk-UA"/>
        </w:rPr>
        <w:t>Б.Хмельницького,85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939AF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796277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</w:p>
    <w:p w:rsidR="002338AA" w:rsidRPr="00E8531F" w:rsidRDefault="008F705A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Заступник  міського голови                                                          Ігор ГОРДІЙЧУК</w:t>
      </w:r>
    </w:p>
    <w:p w:rsidR="006B7A44" w:rsidRPr="00DC346E" w:rsidRDefault="007F0CD2" w:rsidP="00132BCC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96277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3D64-759F-4043-B702-1BA86BF3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2025-01-14T07:08:00Z</cp:lastPrinted>
  <dcterms:created xsi:type="dcterms:W3CDTF">2025-01-14T07:08:00Z</dcterms:created>
  <dcterms:modified xsi:type="dcterms:W3CDTF">2025-01-16T11:07:00Z</dcterms:modified>
</cp:coreProperties>
</file>